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313F" w14:textId="478FA6CB" w:rsidR="00BE30EC" w:rsidRDefault="00CF170B">
      <w:r>
        <w:rPr>
          <w:noProof/>
        </w:rPr>
        <w:drawing>
          <wp:anchor distT="0" distB="0" distL="114300" distR="114300" simplePos="0" relativeHeight="251658240" behindDoc="1" locked="0" layoutInCell="1" allowOverlap="1" wp14:anchorId="5241CDD4" wp14:editId="1F67E062">
            <wp:simplePos x="0" y="0"/>
            <wp:positionH relativeFrom="column">
              <wp:posOffset>-896197</wp:posOffset>
            </wp:positionH>
            <wp:positionV relativeFrom="paragraph">
              <wp:posOffset>-896832</wp:posOffset>
            </wp:positionV>
            <wp:extent cx="7524000" cy="163384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b="61425"/>
                    <a:stretch/>
                  </pic:blipFill>
                  <pic:spPr bwMode="auto">
                    <a:xfrm>
                      <a:off x="0" y="0"/>
                      <a:ext cx="7524000" cy="163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9321BCC" wp14:editId="7AC544AC">
            <wp:simplePos x="0" y="0"/>
            <wp:positionH relativeFrom="column">
              <wp:posOffset>1998134</wp:posOffset>
            </wp:positionH>
            <wp:positionV relativeFrom="paragraph">
              <wp:posOffset>-402466</wp:posOffset>
            </wp:positionV>
            <wp:extent cx="1800000" cy="747441"/>
            <wp:effectExtent l="0" t="0" r="381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747441"/>
                    </a:xfrm>
                    <a:prstGeom prst="rect">
                      <a:avLst/>
                    </a:prstGeom>
                  </pic:spPr>
                </pic:pic>
              </a:graphicData>
            </a:graphic>
            <wp14:sizeRelH relativeFrom="page">
              <wp14:pctWidth>0</wp14:pctWidth>
            </wp14:sizeRelH>
            <wp14:sizeRelV relativeFrom="page">
              <wp14:pctHeight>0</wp14:pctHeight>
            </wp14:sizeRelV>
          </wp:anchor>
        </w:drawing>
      </w:r>
    </w:p>
    <w:p w14:paraId="11D6729E" w14:textId="56A0034F" w:rsidR="00CF170B" w:rsidRDefault="00CF170B"/>
    <w:p w14:paraId="3F82214C" w14:textId="5DFC15B3" w:rsidR="00CF170B" w:rsidRDefault="00CF170B"/>
    <w:p w14:paraId="34F3C093" w14:textId="7319BCC6" w:rsidR="00CF170B" w:rsidRDefault="00CF170B"/>
    <w:p w14:paraId="08045C93" w14:textId="2A602861" w:rsidR="00631524" w:rsidRDefault="00631524"/>
    <w:p w14:paraId="06D74C2E" w14:textId="4495287A" w:rsidR="005E03B0" w:rsidRPr="00AA3CFA" w:rsidRDefault="00AA3CFA" w:rsidP="00AA3CFA">
      <w:pPr>
        <w:jc w:val="center"/>
        <w:rPr>
          <w:b/>
          <w:bCs/>
          <w:sz w:val="28"/>
          <w:szCs w:val="32"/>
        </w:rPr>
      </w:pPr>
      <w:r w:rsidRPr="00AA3CFA">
        <w:rPr>
          <w:rFonts w:cs="Calibri"/>
          <w:b/>
          <w:bCs/>
          <w:sz w:val="28"/>
          <w:szCs w:val="32"/>
        </w:rPr>
        <w:t>Practitioner</w:t>
      </w:r>
      <w:r w:rsidR="00FE4BE4">
        <w:rPr>
          <w:rFonts w:cs="Calibri"/>
          <w:b/>
          <w:bCs/>
          <w:sz w:val="28"/>
          <w:szCs w:val="32"/>
        </w:rPr>
        <w:t>s’</w:t>
      </w:r>
      <w:r w:rsidRPr="00AA3CFA">
        <w:rPr>
          <w:rFonts w:cs="Calibri"/>
          <w:b/>
          <w:bCs/>
          <w:sz w:val="28"/>
          <w:szCs w:val="32"/>
        </w:rPr>
        <w:t xml:space="preserve"> perspective</w:t>
      </w:r>
      <w:r w:rsidR="00FE4BE4">
        <w:rPr>
          <w:rFonts w:cs="Calibri"/>
          <w:b/>
          <w:bCs/>
          <w:sz w:val="28"/>
          <w:szCs w:val="32"/>
        </w:rPr>
        <w:t>s</w:t>
      </w:r>
      <w:r w:rsidRPr="00AA3CFA">
        <w:rPr>
          <w:rFonts w:cs="Calibri"/>
          <w:b/>
          <w:bCs/>
          <w:sz w:val="28"/>
          <w:szCs w:val="32"/>
        </w:rPr>
        <w:t xml:space="preserve"> in supporting acculturative stress and mental wellbeing in migrant families</w:t>
      </w:r>
    </w:p>
    <w:p w14:paraId="0C9235D7" w14:textId="77777777" w:rsidR="005E03B0" w:rsidRPr="00F1209C" w:rsidRDefault="005E03B0" w:rsidP="005E03B0"/>
    <w:p w14:paraId="60282443" w14:textId="05AA0799" w:rsidR="005E03B0" w:rsidRPr="00F1209C" w:rsidRDefault="005E03B0" w:rsidP="005E03B0">
      <w:pPr>
        <w:jc w:val="center"/>
        <w:rPr>
          <w:b/>
          <w:bCs/>
          <w:sz w:val="28"/>
          <w:szCs w:val="28"/>
        </w:rPr>
      </w:pPr>
      <w:r>
        <w:rPr>
          <w:b/>
          <w:bCs/>
          <w:sz w:val="28"/>
          <w:szCs w:val="28"/>
        </w:rPr>
        <w:t>INFORMATION SHEET</w:t>
      </w:r>
    </w:p>
    <w:p w14:paraId="6682BC27" w14:textId="634A9BBA" w:rsidR="005E03B0" w:rsidRDefault="005E03B0" w:rsidP="005E03B0"/>
    <w:p w14:paraId="35D6107F" w14:textId="64D7E83B" w:rsidR="00DB207F" w:rsidRPr="00090F38" w:rsidRDefault="00AA3CFA" w:rsidP="005E03B0">
      <w:pPr>
        <w:rPr>
          <w:szCs w:val="22"/>
        </w:rPr>
      </w:pPr>
      <w:r w:rsidRPr="00090F38">
        <w:rPr>
          <w:szCs w:val="22"/>
        </w:rPr>
        <w:t>Kia Ora</w:t>
      </w:r>
    </w:p>
    <w:p w14:paraId="2A2E75B9" w14:textId="77777777" w:rsidR="00DB207F" w:rsidRPr="00090F38" w:rsidRDefault="00DB207F" w:rsidP="005E03B0">
      <w:pPr>
        <w:rPr>
          <w:szCs w:val="22"/>
        </w:rPr>
      </w:pPr>
    </w:p>
    <w:p w14:paraId="38D5B663" w14:textId="0A1873A0" w:rsidR="008D2EDD" w:rsidRPr="00DC0921" w:rsidRDefault="005E03B0" w:rsidP="00AA3CFA">
      <w:pPr>
        <w:jc w:val="both"/>
        <w:rPr>
          <w:rFonts w:asciiTheme="minorHAnsi" w:hAnsiTheme="minorHAnsi" w:cstheme="minorHAnsi"/>
          <w:szCs w:val="22"/>
        </w:rPr>
      </w:pPr>
      <w:r w:rsidRPr="00DC0921">
        <w:rPr>
          <w:rFonts w:asciiTheme="minorHAnsi" w:hAnsiTheme="minorHAnsi" w:cstheme="minorHAnsi"/>
          <w:szCs w:val="22"/>
        </w:rPr>
        <w:t xml:space="preserve">My name is </w:t>
      </w:r>
      <w:r w:rsidR="00AA3CFA" w:rsidRPr="00DC0921">
        <w:rPr>
          <w:rFonts w:asciiTheme="minorHAnsi" w:hAnsiTheme="minorHAnsi" w:cstheme="minorHAnsi"/>
          <w:szCs w:val="22"/>
        </w:rPr>
        <w:t>Sanju Skaria</w:t>
      </w:r>
      <w:r w:rsidRPr="00DC0921">
        <w:rPr>
          <w:rFonts w:asciiTheme="minorHAnsi" w:hAnsiTheme="minorHAnsi" w:cstheme="minorHAnsi"/>
          <w:szCs w:val="22"/>
        </w:rPr>
        <w:t xml:space="preserve">. </w:t>
      </w:r>
      <w:r w:rsidR="00FF58C6" w:rsidRPr="00DC0921">
        <w:rPr>
          <w:rFonts w:asciiTheme="minorHAnsi" w:hAnsiTheme="minorHAnsi" w:cstheme="minorHAnsi"/>
          <w:szCs w:val="22"/>
        </w:rPr>
        <w:t xml:space="preserve">I am a student in Master of Applied Social Work programme </w:t>
      </w:r>
      <w:r w:rsidR="00631805" w:rsidRPr="00DC0921">
        <w:rPr>
          <w:rFonts w:asciiTheme="minorHAnsi" w:hAnsiTheme="minorHAnsi" w:cstheme="minorHAnsi"/>
          <w:szCs w:val="22"/>
        </w:rPr>
        <w:t xml:space="preserve">in the School of Social Work, </w:t>
      </w:r>
      <w:r w:rsidR="00270AC1" w:rsidRPr="00DC0921">
        <w:rPr>
          <w:rFonts w:asciiTheme="minorHAnsi" w:hAnsiTheme="minorHAnsi" w:cstheme="minorHAnsi"/>
          <w:szCs w:val="22"/>
        </w:rPr>
        <w:t xml:space="preserve">Massey University. </w:t>
      </w:r>
      <w:r w:rsidR="00FF58C6" w:rsidRPr="00DC0921">
        <w:rPr>
          <w:rFonts w:asciiTheme="minorHAnsi" w:hAnsiTheme="minorHAnsi" w:cstheme="minorHAnsi"/>
          <w:szCs w:val="22"/>
        </w:rPr>
        <w:t>As part of my study, I am conducting a study to explore how practitioners support migrant families in enhancing their mental health</w:t>
      </w:r>
      <w:r w:rsidR="00893803" w:rsidRPr="00DC0921">
        <w:rPr>
          <w:rFonts w:asciiTheme="minorHAnsi" w:hAnsiTheme="minorHAnsi" w:cstheme="minorHAnsi"/>
          <w:szCs w:val="22"/>
        </w:rPr>
        <w:t>.</w:t>
      </w:r>
    </w:p>
    <w:p w14:paraId="4E17EE0C" w14:textId="77777777" w:rsidR="00893803" w:rsidRDefault="00893803" w:rsidP="00AA3CFA">
      <w:pPr>
        <w:jc w:val="both"/>
        <w:rPr>
          <w:szCs w:val="22"/>
        </w:rPr>
      </w:pPr>
    </w:p>
    <w:p w14:paraId="32D04C01" w14:textId="1F492E50" w:rsidR="00893803" w:rsidRPr="00DC0921" w:rsidRDefault="00893803" w:rsidP="00DC0921">
      <w:pPr>
        <w:spacing w:after="120"/>
        <w:jc w:val="both"/>
        <w:rPr>
          <w:b/>
          <w:bCs/>
          <w:szCs w:val="22"/>
        </w:rPr>
      </w:pPr>
      <w:r w:rsidRPr="00DC0921">
        <w:rPr>
          <w:b/>
          <w:bCs/>
          <w:szCs w:val="22"/>
        </w:rPr>
        <w:t>Purpose of the research</w:t>
      </w:r>
    </w:p>
    <w:p w14:paraId="2479C94F" w14:textId="7B6B96A3" w:rsidR="00893803" w:rsidRPr="00DC0921" w:rsidRDefault="00893803" w:rsidP="00AA3CFA">
      <w:pPr>
        <w:jc w:val="both"/>
        <w:rPr>
          <w:rFonts w:asciiTheme="minorHAnsi" w:hAnsiTheme="minorHAnsi" w:cstheme="minorHAnsi"/>
          <w:szCs w:val="22"/>
        </w:rPr>
      </w:pPr>
      <w:r w:rsidRPr="00DC0921">
        <w:rPr>
          <w:rFonts w:asciiTheme="minorHAnsi" w:hAnsiTheme="minorHAnsi" w:cstheme="minorHAnsi"/>
          <w:szCs w:val="22"/>
        </w:rPr>
        <w:t xml:space="preserve">This research focuses on acculturative stress, which refers to the challenges migrant families may experience when adjusting to a new culture, language, and social environment. These challenges can impact mental wellbeing, family relationships, and social integration. The purpose of this study is to explore how practitioners perceive and </w:t>
      </w:r>
      <w:r w:rsidR="00DC0921" w:rsidRPr="00DC0921">
        <w:rPr>
          <w:rFonts w:asciiTheme="minorHAnsi" w:hAnsiTheme="minorHAnsi" w:cstheme="minorHAnsi"/>
          <w:szCs w:val="22"/>
        </w:rPr>
        <w:t>respond to</w:t>
      </w:r>
      <w:r w:rsidRPr="00DC0921">
        <w:rPr>
          <w:rFonts w:asciiTheme="minorHAnsi" w:hAnsiTheme="minorHAnsi" w:cstheme="minorHAnsi"/>
          <w:szCs w:val="22"/>
        </w:rPr>
        <w:t xml:space="preserve"> acculturative stress experienced by migrant families. Specifically, the study aims to </w:t>
      </w:r>
    </w:p>
    <w:p w14:paraId="07653C7D" w14:textId="77777777" w:rsidR="00893803" w:rsidRPr="00090F38" w:rsidRDefault="00893803" w:rsidP="00AA3CFA">
      <w:pPr>
        <w:jc w:val="both"/>
        <w:rPr>
          <w:szCs w:val="22"/>
        </w:rPr>
      </w:pPr>
    </w:p>
    <w:p w14:paraId="40C8B03C" w14:textId="516CD9C0" w:rsidR="008D2EDD" w:rsidRPr="00DC0921" w:rsidRDefault="00AA3CFA" w:rsidP="00AA3CFA">
      <w:pPr>
        <w:jc w:val="both"/>
        <w:rPr>
          <w:rFonts w:asciiTheme="minorHAnsi" w:hAnsiTheme="minorHAnsi" w:cstheme="minorHAnsi"/>
          <w:szCs w:val="22"/>
        </w:rPr>
      </w:pPr>
      <w:r w:rsidRPr="00DC0921">
        <w:rPr>
          <w:rFonts w:asciiTheme="minorHAnsi" w:hAnsiTheme="minorHAnsi" w:cstheme="minorHAnsi"/>
          <w:szCs w:val="22"/>
        </w:rPr>
        <w:t>1) T</w:t>
      </w:r>
      <w:r w:rsidR="00270AC1" w:rsidRPr="00DC0921">
        <w:rPr>
          <w:rFonts w:asciiTheme="minorHAnsi" w:hAnsiTheme="minorHAnsi" w:cstheme="minorHAnsi"/>
          <w:szCs w:val="22"/>
        </w:rPr>
        <w:t>o</w:t>
      </w:r>
      <w:r w:rsidR="00DB207F" w:rsidRPr="00DC0921">
        <w:rPr>
          <w:rFonts w:asciiTheme="minorHAnsi" w:hAnsiTheme="minorHAnsi" w:cstheme="minorHAnsi"/>
          <w:szCs w:val="22"/>
        </w:rPr>
        <w:t xml:space="preserve"> explore </w:t>
      </w:r>
      <w:r w:rsidRPr="00DC0921">
        <w:rPr>
          <w:rFonts w:asciiTheme="minorHAnsi" w:hAnsiTheme="minorHAnsi" w:cstheme="minorHAnsi"/>
          <w:szCs w:val="22"/>
        </w:rPr>
        <w:t xml:space="preserve">practitioner’s perceptions of acculturative stress experienced by migrant </w:t>
      </w:r>
      <w:r w:rsidR="000F06BB" w:rsidRPr="00DC0921">
        <w:rPr>
          <w:rFonts w:asciiTheme="minorHAnsi" w:hAnsiTheme="minorHAnsi" w:cstheme="minorHAnsi"/>
          <w:szCs w:val="22"/>
        </w:rPr>
        <w:t>families.</w:t>
      </w:r>
    </w:p>
    <w:p w14:paraId="0513A5D3" w14:textId="1BDE1008" w:rsidR="008D2EDD" w:rsidRPr="00DC0921" w:rsidRDefault="00AA3CFA" w:rsidP="00AA3CFA">
      <w:pPr>
        <w:jc w:val="both"/>
        <w:rPr>
          <w:rFonts w:asciiTheme="minorHAnsi" w:hAnsiTheme="minorHAnsi" w:cstheme="minorHAnsi"/>
          <w:szCs w:val="22"/>
        </w:rPr>
      </w:pPr>
      <w:r w:rsidRPr="00DC0921">
        <w:rPr>
          <w:rFonts w:asciiTheme="minorHAnsi" w:hAnsiTheme="minorHAnsi" w:cstheme="minorHAnsi"/>
          <w:szCs w:val="22"/>
        </w:rPr>
        <w:t xml:space="preserve">2)To </w:t>
      </w:r>
      <w:r w:rsidR="000F06BB" w:rsidRPr="00DC0921">
        <w:rPr>
          <w:rFonts w:asciiTheme="minorHAnsi" w:hAnsiTheme="minorHAnsi" w:cstheme="minorHAnsi"/>
          <w:szCs w:val="22"/>
        </w:rPr>
        <w:t>explore</w:t>
      </w:r>
      <w:r w:rsidRPr="00DC0921">
        <w:rPr>
          <w:rFonts w:asciiTheme="minorHAnsi" w:hAnsiTheme="minorHAnsi" w:cstheme="minorHAnsi"/>
          <w:szCs w:val="22"/>
        </w:rPr>
        <w:t xml:space="preserve"> how they currently respond to and support migrant families experiencing acculturative </w:t>
      </w:r>
      <w:r w:rsidR="000F06BB" w:rsidRPr="00DC0921">
        <w:rPr>
          <w:rFonts w:asciiTheme="minorHAnsi" w:hAnsiTheme="minorHAnsi" w:cstheme="minorHAnsi"/>
          <w:szCs w:val="22"/>
        </w:rPr>
        <w:t>stress.</w:t>
      </w:r>
    </w:p>
    <w:p w14:paraId="3213DB1D" w14:textId="0E9808C1" w:rsidR="00AA3CFA" w:rsidRPr="00DC0921" w:rsidRDefault="00AA3CFA" w:rsidP="00AA3CFA">
      <w:pPr>
        <w:jc w:val="both"/>
        <w:rPr>
          <w:rFonts w:asciiTheme="minorHAnsi" w:hAnsiTheme="minorHAnsi" w:cstheme="minorHAnsi"/>
          <w:szCs w:val="22"/>
        </w:rPr>
      </w:pPr>
      <w:r w:rsidRPr="00DC0921">
        <w:rPr>
          <w:rFonts w:asciiTheme="minorHAnsi" w:hAnsiTheme="minorHAnsi" w:cstheme="minorHAnsi"/>
          <w:szCs w:val="22"/>
        </w:rPr>
        <w:t xml:space="preserve">3) To identify strategies and practices that may improve social work </w:t>
      </w:r>
      <w:r w:rsidR="000F06BB" w:rsidRPr="00DC0921">
        <w:rPr>
          <w:rFonts w:asciiTheme="minorHAnsi" w:hAnsiTheme="minorHAnsi" w:cstheme="minorHAnsi"/>
          <w:szCs w:val="22"/>
        </w:rPr>
        <w:t>practice</w:t>
      </w:r>
      <w:r w:rsidRPr="00DC0921">
        <w:rPr>
          <w:rFonts w:asciiTheme="minorHAnsi" w:hAnsiTheme="minorHAnsi" w:cstheme="minorHAnsi"/>
          <w:szCs w:val="22"/>
        </w:rPr>
        <w:t xml:space="preserve"> for promoting mental wellbeing of the families.</w:t>
      </w:r>
    </w:p>
    <w:p w14:paraId="41FAC20F" w14:textId="77777777" w:rsidR="005E03B0" w:rsidRPr="00090F38" w:rsidRDefault="005E03B0" w:rsidP="005E03B0">
      <w:pPr>
        <w:rPr>
          <w:szCs w:val="22"/>
        </w:rPr>
      </w:pPr>
    </w:p>
    <w:p w14:paraId="4FE46E16" w14:textId="5B29D943" w:rsidR="005B5190" w:rsidRDefault="00893803" w:rsidP="00D744DB">
      <w:pPr>
        <w:spacing w:line="360" w:lineRule="auto"/>
        <w:jc w:val="both"/>
        <w:rPr>
          <w:b/>
          <w:bCs/>
          <w:szCs w:val="22"/>
        </w:rPr>
      </w:pPr>
      <w:r w:rsidRPr="00893803">
        <w:rPr>
          <w:b/>
          <w:bCs/>
          <w:szCs w:val="22"/>
        </w:rPr>
        <w:t>Invitation to the study</w:t>
      </w:r>
    </w:p>
    <w:p w14:paraId="3B71C72C" w14:textId="57D6C7CF" w:rsidR="00893803" w:rsidRPr="00DC0921" w:rsidRDefault="00893803" w:rsidP="005B5190">
      <w:pPr>
        <w:jc w:val="both"/>
        <w:rPr>
          <w:rFonts w:asciiTheme="minorHAnsi" w:hAnsiTheme="minorHAnsi" w:cstheme="minorHAnsi"/>
          <w:szCs w:val="22"/>
        </w:rPr>
      </w:pPr>
      <w:r w:rsidRPr="00DC0921">
        <w:rPr>
          <w:rFonts w:asciiTheme="minorHAnsi" w:hAnsiTheme="minorHAnsi" w:cstheme="minorHAnsi"/>
          <w:szCs w:val="22"/>
        </w:rPr>
        <w:t>I would like to invite three to five practitioners to participate in a semi-structured individual interview of approximately 45-60 minutes face-to-face</w:t>
      </w:r>
      <w:r w:rsidR="000C03D9">
        <w:rPr>
          <w:rFonts w:asciiTheme="minorHAnsi" w:hAnsiTheme="minorHAnsi" w:cstheme="minorHAnsi"/>
          <w:szCs w:val="22"/>
        </w:rPr>
        <w:t>,</w:t>
      </w:r>
      <w:r w:rsidRPr="00DC0921">
        <w:rPr>
          <w:rFonts w:asciiTheme="minorHAnsi" w:hAnsiTheme="minorHAnsi" w:cstheme="minorHAnsi"/>
          <w:szCs w:val="22"/>
        </w:rPr>
        <w:t xml:space="preserve"> or via Zoom at a mutually agreed place/medium, date and time.</w:t>
      </w:r>
    </w:p>
    <w:p w14:paraId="55A8BD0B" w14:textId="77777777" w:rsidR="00C46880" w:rsidRPr="00893803" w:rsidRDefault="00C46880" w:rsidP="005B5190">
      <w:pPr>
        <w:jc w:val="both"/>
        <w:rPr>
          <w:szCs w:val="22"/>
        </w:rPr>
      </w:pPr>
    </w:p>
    <w:p w14:paraId="279F7A7B" w14:textId="384E98E1" w:rsidR="005E03B0" w:rsidRPr="00DC0921" w:rsidRDefault="00C46880" w:rsidP="00DC0921">
      <w:pPr>
        <w:spacing w:after="120"/>
        <w:rPr>
          <w:szCs w:val="22"/>
        </w:rPr>
      </w:pPr>
      <w:r w:rsidRPr="00DC0921">
        <w:rPr>
          <w:szCs w:val="22"/>
        </w:rPr>
        <w:t>To participate in this research, you will need to fulfil the following criteria</w:t>
      </w:r>
    </w:p>
    <w:p w14:paraId="2C2A83D2" w14:textId="417073A7" w:rsidR="005E03B0" w:rsidRPr="00DC0921" w:rsidRDefault="00C46880" w:rsidP="00851299">
      <w:pPr>
        <w:pStyle w:val="ListParagraph"/>
        <w:numPr>
          <w:ilvl w:val="0"/>
          <w:numId w:val="4"/>
        </w:numPr>
        <w:rPr>
          <w:rFonts w:asciiTheme="minorHAnsi" w:hAnsiTheme="minorHAnsi" w:cstheme="minorHAnsi"/>
          <w:szCs w:val="22"/>
        </w:rPr>
      </w:pPr>
      <w:r w:rsidRPr="00DC0921">
        <w:rPr>
          <w:rFonts w:asciiTheme="minorHAnsi" w:hAnsiTheme="minorHAnsi" w:cstheme="minorHAnsi"/>
          <w:szCs w:val="22"/>
        </w:rPr>
        <w:t>A</w:t>
      </w:r>
      <w:r w:rsidR="00851299" w:rsidRPr="00DC0921">
        <w:rPr>
          <w:rFonts w:asciiTheme="minorHAnsi" w:hAnsiTheme="minorHAnsi" w:cstheme="minorHAnsi"/>
          <w:szCs w:val="22"/>
        </w:rPr>
        <w:t xml:space="preserve"> qualified </w:t>
      </w:r>
      <w:r w:rsidR="00EB12EB" w:rsidRPr="00DC0921">
        <w:rPr>
          <w:rFonts w:asciiTheme="minorHAnsi" w:hAnsiTheme="minorHAnsi" w:cstheme="minorHAnsi"/>
          <w:szCs w:val="22"/>
        </w:rPr>
        <w:t>practition</w:t>
      </w:r>
      <w:r w:rsidR="00851299" w:rsidRPr="00DC0921">
        <w:rPr>
          <w:rFonts w:asciiTheme="minorHAnsi" w:hAnsiTheme="minorHAnsi" w:cstheme="minorHAnsi"/>
          <w:szCs w:val="22"/>
        </w:rPr>
        <w:t>er</w:t>
      </w:r>
      <w:r w:rsidRPr="00DC0921">
        <w:rPr>
          <w:rFonts w:asciiTheme="minorHAnsi" w:hAnsiTheme="minorHAnsi" w:cstheme="minorHAnsi"/>
          <w:szCs w:val="22"/>
        </w:rPr>
        <w:t xml:space="preserve"> (e.g., social workers, case workers, </w:t>
      </w:r>
      <w:r w:rsidR="00630FCA">
        <w:rPr>
          <w:rFonts w:asciiTheme="minorHAnsi" w:hAnsiTheme="minorHAnsi" w:cstheme="minorHAnsi"/>
          <w:szCs w:val="22"/>
        </w:rPr>
        <w:t xml:space="preserve">family/mental health </w:t>
      </w:r>
      <w:r w:rsidRPr="00DC0921">
        <w:rPr>
          <w:rFonts w:asciiTheme="minorHAnsi" w:hAnsiTheme="minorHAnsi" w:cstheme="minorHAnsi"/>
          <w:szCs w:val="22"/>
        </w:rPr>
        <w:t>counsellors)</w:t>
      </w:r>
    </w:p>
    <w:p w14:paraId="5F8CCD5C" w14:textId="668693D8" w:rsidR="00851299" w:rsidRPr="00DC0921" w:rsidRDefault="00C46880" w:rsidP="00851299">
      <w:pPr>
        <w:pStyle w:val="ListParagraph"/>
        <w:numPr>
          <w:ilvl w:val="0"/>
          <w:numId w:val="4"/>
        </w:numPr>
        <w:rPr>
          <w:rFonts w:asciiTheme="minorHAnsi" w:hAnsiTheme="minorHAnsi" w:cstheme="minorHAnsi"/>
          <w:szCs w:val="22"/>
        </w:rPr>
      </w:pPr>
      <w:r w:rsidRPr="00DC0921">
        <w:rPr>
          <w:rFonts w:asciiTheme="minorHAnsi" w:hAnsiTheme="minorHAnsi" w:cstheme="minorHAnsi"/>
          <w:szCs w:val="22"/>
        </w:rPr>
        <w:t xml:space="preserve">Have at least two years or more experience </w:t>
      </w:r>
      <w:r w:rsidR="00851299" w:rsidRPr="00DC0921">
        <w:rPr>
          <w:rFonts w:asciiTheme="minorHAnsi" w:hAnsiTheme="minorHAnsi" w:cstheme="minorHAnsi"/>
          <w:szCs w:val="22"/>
        </w:rPr>
        <w:t>working with migrant families in Aotearoa New Zealand</w:t>
      </w:r>
    </w:p>
    <w:p w14:paraId="2DB7B637" w14:textId="57C99441" w:rsidR="00851299" w:rsidRPr="00DC0921" w:rsidRDefault="00C46880" w:rsidP="00851299">
      <w:pPr>
        <w:pStyle w:val="ListParagraph"/>
        <w:numPr>
          <w:ilvl w:val="0"/>
          <w:numId w:val="4"/>
        </w:numPr>
        <w:rPr>
          <w:rFonts w:asciiTheme="minorHAnsi" w:hAnsiTheme="minorHAnsi" w:cstheme="minorHAnsi"/>
          <w:szCs w:val="22"/>
        </w:rPr>
      </w:pPr>
      <w:r w:rsidRPr="00DC0921">
        <w:rPr>
          <w:rFonts w:asciiTheme="minorHAnsi" w:hAnsiTheme="minorHAnsi" w:cstheme="minorHAnsi"/>
          <w:szCs w:val="22"/>
        </w:rPr>
        <w:t>Are</w:t>
      </w:r>
      <w:r w:rsidR="00851299" w:rsidRPr="00DC0921">
        <w:rPr>
          <w:rFonts w:asciiTheme="minorHAnsi" w:hAnsiTheme="minorHAnsi" w:cstheme="minorHAnsi"/>
          <w:szCs w:val="22"/>
        </w:rPr>
        <w:t xml:space="preserve"> currently working or have previously worked in community, health, education or social service settings</w:t>
      </w:r>
    </w:p>
    <w:p w14:paraId="760FDF89" w14:textId="77777777" w:rsidR="005E03B0" w:rsidRPr="00DC0921" w:rsidRDefault="005E03B0" w:rsidP="005E03B0">
      <w:pPr>
        <w:rPr>
          <w:rFonts w:asciiTheme="minorHAnsi" w:hAnsiTheme="minorHAnsi" w:cstheme="minorHAnsi"/>
          <w:szCs w:val="22"/>
        </w:rPr>
      </w:pPr>
    </w:p>
    <w:p w14:paraId="7882A018" w14:textId="18B4241A" w:rsidR="00C46880" w:rsidRDefault="00C46880" w:rsidP="00DC0921">
      <w:pPr>
        <w:spacing w:after="120"/>
        <w:rPr>
          <w:b/>
          <w:bCs/>
          <w:szCs w:val="22"/>
        </w:rPr>
      </w:pPr>
      <w:r>
        <w:rPr>
          <w:b/>
          <w:bCs/>
          <w:szCs w:val="22"/>
        </w:rPr>
        <w:t>Your rights and privacy</w:t>
      </w:r>
    </w:p>
    <w:p w14:paraId="0407F16D" w14:textId="65BC33DA" w:rsidR="00C46880" w:rsidRPr="00C46880" w:rsidRDefault="00C46880" w:rsidP="00C46880">
      <w:pPr>
        <w:jc w:val="both"/>
        <w:rPr>
          <w:rFonts w:asciiTheme="minorHAnsi" w:hAnsiTheme="minorHAnsi" w:cstheme="minorHAnsi"/>
        </w:rPr>
      </w:pPr>
      <w:r w:rsidRPr="00C46880">
        <w:rPr>
          <w:rFonts w:asciiTheme="minorHAnsi" w:hAnsiTheme="minorHAnsi" w:cstheme="minorHAnsi"/>
        </w:rPr>
        <w:t>All data relevant to the research will be saved as soon as it is obtained, and it will be stored at safe place with password access only accessed by me, the student researcher. Confidentiality will be assured through a careful process to de-identification in the final report. The audio record (if employee given consent to record) will be deleted after the transcript is completed and confirmed. All other data including the consent form of this research will be shredded or deleted after the examination of the research report.</w:t>
      </w:r>
    </w:p>
    <w:p w14:paraId="27588512" w14:textId="77777777" w:rsidR="00C46880" w:rsidRDefault="00C46880" w:rsidP="005E03B0">
      <w:pPr>
        <w:rPr>
          <w:b/>
          <w:bCs/>
          <w:szCs w:val="22"/>
        </w:rPr>
      </w:pPr>
    </w:p>
    <w:p w14:paraId="605FF04C" w14:textId="58E7F725" w:rsidR="005E03B0" w:rsidRPr="00090F38" w:rsidRDefault="00A1604B" w:rsidP="005E03B0">
      <w:pPr>
        <w:rPr>
          <w:szCs w:val="22"/>
        </w:rPr>
      </w:pPr>
      <w:r w:rsidRPr="00090F38">
        <w:rPr>
          <w:szCs w:val="22"/>
        </w:rPr>
        <w:lastRenderedPageBreak/>
        <w:t>You are</w:t>
      </w:r>
      <w:r w:rsidR="005E03B0" w:rsidRPr="00090F38">
        <w:rPr>
          <w:szCs w:val="22"/>
        </w:rPr>
        <w:t xml:space="preserve"> under no obligation to accept this invitation. If </w:t>
      </w:r>
      <w:r w:rsidRPr="00090F38">
        <w:rPr>
          <w:szCs w:val="22"/>
        </w:rPr>
        <w:t>you</w:t>
      </w:r>
      <w:r w:rsidR="005E03B0" w:rsidRPr="00090F38">
        <w:rPr>
          <w:szCs w:val="22"/>
        </w:rPr>
        <w:t xml:space="preserve"> decide to participate, </w:t>
      </w:r>
      <w:r w:rsidRPr="00090F38">
        <w:rPr>
          <w:szCs w:val="22"/>
        </w:rPr>
        <w:t>you</w:t>
      </w:r>
      <w:r w:rsidR="005E03B0" w:rsidRPr="00090F38">
        <w:rPr>
          <w:szCs w:val="22"/>
        </w:rPr>
        <w:t xml:space="preserve"> have the right to:</w:t>
      </w:r>
    </w:p>
    <w:p w14:paraId="5B927670" w14:textId="77777777" w:rsidR="005E03B0" w:rsidRPr="00090F38" w:rsidRDefault="005E03B0" w:rsidP="005E03B0">
      <w:pPr>
        <w:pStyle w:val="ListParagraph"/>
        <w:numPr>
          <w:ilvl w:val="0"/>
          <w:numId w:val="1"/>
        </w:numPr>
        <w:rPr>
          <w:szCs w:val="22"/>
        </w:rPr>
      </w:pPr>
      <w:r w:rsidRPr="00090F38">
        <w:rPr>
          <w:szCs w:val="22"/>
        </w:rPr>
        <w:t>Decline to answer any questions;</w:t>
      </w:r>
    </w:p>
    <w:p w14:paraId="1CD696EF" w14:textId="2984B7FF" w:rsidR="005E03B0" w:rsidRPr="00090F38" w:rsidRDefault="005E03B0" w:rsidP="005E03B0">
      <w:pPr>
        <w:pStyle w:val="ListParagraph"/>
        <w:numPr>
          <w:ilvl w:val="0"/>
          <w:numId w:val="1"/>
        </w:numPr>
        <w:rPr>
          <w:szCs w:val="22"/>
        </w:rPr>
      </w:pPr>
      <w:r w:rsidRPr="00090F38">
        <w:rPr>
          <w:szCs w:val="22"/>
        </w:rPr>
        <w:t xml:space="preserve">Withdraw from the study up until </w:t>
      </w:r>
      <w:r w:rsidR="00C46880">
        <w:rPr>
          <w:szCs w:val="22"/>
        </w:rPr>
        <w:t>signing the authority to release the transcript</w:t>
      </w:r>
      <w:r w:rsidRPr="00090F38">
        <w:rPr>
          <w:szCs w:val="22"/>
        </w:rPr>
        <w:t>;</w:t>
      </w:r>
    </w:p>
    <w:p w14:paraId="6F69060B" w14:textId="77777777" w:rsidR="005E03B0" w:rsidRPr="00090F38" w:rsidRDefault="005E03B0" w:rsidP="005E03B0">
      <w:pPr>
        <w:pStyle w:val="ListParagraph"/>
        <w:numPr>
          <w:ilvl w:val="0"/>
          <w:numId w:val="1"/>
        </w:numPr>
        <w:rPr>
          <w:szCs w:val="22"/>
        </w:rPr>
      </w:pPr>
      <w:r w:rsidRPr="00090F38">
        <w:rPr>
          <w:szCs w:val="22"/>
        </w:rPr>
        <w:t>Ask any questions about the study at any time during participation;</w:t>
      </w:r>
    </w:p>
    <w:p w14:paraId="2B19CF2E" w14:textId="4896000E" w:rsidR="005E03B0" w:rsidRPr="00090F38" w:rsidRDefault="005E03B0" w:rsidP="005E03B0">
      <w:pPr>
        <w:pStyle w:val="ListParagraph"/>
        <w:numPr>
          <w:ilvl w:val="0"/>
          <w:numId w:val="1"/>
        </w:numPr>
        <w:rPr>
          <w:szCs w:val="22"/>
        </w:rPr>
      </w:pPr>
      <w:r w:rsidRPr="00090F38">
        <w:rPr>
          <w:szCs w:val="22"/>
        </w:rPr>
        <w:t xml:space="preserve">Provide information on the understanding that </w:t>
      </w:r>
      <w:r w:rsidR="00A1604B" w:rsidRPr="00090F38">
        <w:rPr>
          <w:szCs w:val="22"/>
        </w:rPr>
        <w:t>your</w:t>
      </w:r>
      <w:r w:rsidRPr="00090F38">
        <w:rPr>
          <w:szCs w:val="22"/>
        </w:rPr>
        <w:t xml:space="preserve"> name will not be used;</w:t>
      </w:r>
    </w:p>
    <w:p w14:paraId="182DE2DE" w14:textId="77777777" w:rsidR="005E03B0" w:rsidRPr="00090F38" w:rsidRDefault="005E03B0" w:rsidP="005E03B0">
      <w:pPr>
        <w:pStyle w:val="ListParagraph"/>
        <w:numPr>
          <w:ilvl w:val="0"/>
          <w:numId w:val="1"/>
        </w:numPr>
        <w:rPr>
          <w:szCs w:val="22"/>
        </w:rPr>
      </w:pPr>
      <w:r w:rsidRPr="00090F38">
        <w:rPr>
          <w:szCs w:val="22"/>
        </w:rPr>
        <w:t>Be given access to a summary of the project findings when it is concluded;</w:t>
      </w:r>
    </w:p>
    <w:p w14:paraId="48863B03" w14:textId="50F531F8" w:rsidR="005E03B0" w:rsidRPr="00090F38" w:rsidRDefault="005E03B0" w:rsidP="005E03B0">
      <w:pPr>
        <w:pStyle w:val="ListParagraph"/>
        <w:numPr>
          <w:ilvl w:val="0"/>
          <w:numId w:val="1"/>
        </w:numPr>
        <w:rPr>
          <w:szCs w:val="22"/>
        </w:rPr>
      </w:pPr>
      <w:r w:rsidRPr="00090F38">
        <w:rPr>
          <w:szCs w:val="22"/>
        </w:rPr>
        <w:t>Ask for the recorder to be turned off at any time during the interview</w:t>
      </w:r>
      <w:r w:rsidR="00886EB5" w:rsidRPr="00090F38">
        <w:rPr>
          <w:szCs w:val="22"/>
        </w:rPr>
        <w:t>.</w:t>
      </w:r>
    </w:p>
    <w:p w14:paraId="10CE2C59" w14:textId="77777777" w:rsidR="00886EB5" w:rsidRPr="00090F38" w:rsidRDefault="00886EB5" w:rsidP="00886EB5">
      <w:pPr>
        <w:ind w:left="360"/>
        <w:rPr>
          <w:szCs w:val="22"/>
        </w:rPr>
      </w:pPr>
    </w:p>
    <w:p w14:paraId="6092B39C" w14:textId="1653D2BA" w:rsidR="005E03B0" w:rsidRPr="00090F38" w:rsidRDefault="005E03B0" w:rsidP="005E03B0">
      <w:pPr>
        <w:rPr>
          <w:szCs w:val="22"/>
        </w:rPr>
      </w:pPr>
      <w:r w:rsidRPr="00090F38">
        <w:rPr>
          <w:szCs w:val="22"/>
        </w:rPr>
        <w:t xml:space="preserve">Please do not hesitate to contact either me or </w:t>
      </w:r>
      <w:r w:rsidR="00886EB5" w:rsidRPr="00090F38">
        <w:rPr>
          <w:szCs w:val="22"/>
        </w:rPr>
        <w:t>my supervisor</w:t>
      </w:r>
      <w:r w:rsidRPr="00090F38">
        <w:rPr>
          <w:szCs w:val="22"/>
        </w:rPr>
        <w:t xml:space="preserve"> at any time if you have any questions about the project. Contact details are as follows:</w:t>
      </w:r>
    </w:p>
    <w:p w14:paraId="12506B39" w14:textId="77777777" w:rsidR="000A71D7" w:rsidRDefault="000A71D7" w:rsidP="000A71D7"/>
    <w:tbl>
      <w:tblPr>
        <w:tblStyle w:val="TableGrid"/>
        <w:tblW w:w="0" w:type="auto"/>
        <w:tblLook w:val="04A0" w:firstRow="1" w:lastRow="0" w:firstColumn="1" w:lastColumn="0" w:noHBand="0" w:noVBand="1"/>
      </w:tblPr>
      <w:tblGrid>
        <w:gridCol w:w="4514"/>
        <w:gridCol w:w="4502"/>
      </w:tblGrid>
      <w:tr w:rsidR="000A71D7" w:rsidRPr="00FE2F4C" w14:paraId="39D7D606" w14:textId="77777777" w:rsidTr="009A2048">
        <w:tc>
          <w:tcPr>
            <w:tcW w:w="4527" w:type="dxa"/>
          </w:tcPr>
          <w:p w14:paraId="322E14CB" w14:textId="3E23D470" w:rsidR="000A71D7" w:rsidRPr="00FE2F4C" w:rsidRDefault="002F776F" w:rsidP="009A2048">
            <w:pPr>
              <w:rPr>
                <w:b/>
                <w:bCs/>
              </w:rPr>
            </w:pPr>
            <w:r>
              <w:rPr>
                <w:b/>
                <w:bCs/>
              </w:rPr>
              <w:t xml:space="preserve">Student </w:t>
            </w:r>
            <w:r w:rsidR="000A71D7">
              <w:rPr>
                <w:b/>
                <w:bCs/>
              </w:rPr>
              <w:t>Researcher</w:t>
            </w:r>
          </w:p>
        </w:tc>
        <w:tc>
          <w:tcPr>
            <w:tcW w:w="4527" w:type="dxa"/>
          </w:tcPr>
          <w:p w14:paraId="2CE0743B" w14:textId="2B96C9D5" w:rsidR="000A71D7" w:rsidRPr="00FE2F4C" w:rsidRDefault="00886EB5" w:rsidP="009A2048">
            <w:pPr>
              <w:rPr>
                <w:b/>
                <w:bCs/>
              </w:rPr>
            </w:pPr>
            <w:r>
              <w:rPr>
                <w:b/>
                <w:bCs/>
              </w:rPr>
              <w:t>Supervisor</w:t>
            </w:r>
          </w:p>
        </w:tc>
      </w:tr>
      <w:tr w:rsidR="000A71D7" w14:paraId="7B120773" w14:textId="77777777" w:rsidTr="009A2048">
        <w:tc>
          <w:tcPr>
            <w:tcW w:w="4527" w:type="dxa"/>
          </w:tcPr>
          <w:p w14:paraId="2B11BDAF" w14:textId="77777777" w:rsidR="000A71D7" w:rsidRDefault="00AA3CFA" w:rsidP="009A2048">
            <w:pPr>
              <w:spacing w:after="120"/>
            </w:pPr>
            <w:r>
              <w:t>Sanju Skaria</w:t>
            </w:r>
          </w:p>
          <w:p w14:paraId="2A9F5F23" w14:textId="239962AA" w:rsidR="00AA3CFA" w:rsidRPr="00AA3CFA" w:rsidRDefault="00AA3CFA" w:rsidP="009A2048">
            <w:pPr>
              <w:spacing w:after="120"/>
            </w:pPr>
            <w:hyperlink r:id="rId10" w:history="1">
              <w:r w:rsidRPr="00AA3CFA">
                <w:rPr>
                  <w:rStyle w:val="Hyperlink"/>
                </w:rPr>
                <w:t>Sanju.SanjuSkaria.1@uni.massey.ac.nz</w:t>
              </w:r>
            </w:hyperlink>
          </w:p>
          <w:p w14:paraId="283A6ECF" w14:textId="7435DC71" w:rsidR="00AA3CFA" w:rsidRDefault="00AA3CFA" w:rsidP="009A2048">
            <w:pPr>
              <w:spacing w:after="120"/>
            </w:pPr>
            <w:r w:rsidRPr="00AA3CFA">
              <w:t>Mob: 0211710872</w:t>
            </w:r>
          </w:p>
        </w:tc>
        <w:tc>
          <w:tcPr>
            <w:tcW w:w="4527" w:type="dxa"/>
          </w:tcPr>
          <w:p w14:paraId="1F8F8B6B" w14:textId="4CEE9A0C" w:rsidR="008D2EDD" w:rsidRDefault="00C46880" w:rsidP="008D2EDD">
            <w:pPr>
              <w:spacing w:after="120"/>
            </w:pPr>
            <w:r>
              <w:t xml:space="preserve">Associate Professor </w:t>
            </w:r>
            <w:r w:rsidR="008D2EDD" w:rsidRPr="008D2EDD">
              <w:t>Polly Yeung</w:t>
            </w:r>
          </w:p>
          <w:p w14:paraId="135D3DA1" w14:textId="414BCC5C" w:rsidR="008D2EDD" w:rsidRPr="008D2EDD" w:rsidRDefault="008D2EDD" w:rsidP="008D2EDD">
            <w:pPr>
              <w:spacing w:after="120"/>
            </w:pPr>
            <w:r w:rsidRPr="008D2EDD">
              <w:rPr>
                <w:lang w:val="mi-NZ"/>
              </w:rPr>
              <w:t>Email: </w:t>
            </w:r>
            <w:hyperlink r:id="rId11" w:tgtFrame="_blank" w:history="1">
              <w:r w:rsidRPr="008D2EDD">
                <w:rPr>
                  <w:rStyle w:val="Hyperlink"/>
                  <w:lang w:val="mi-NZ"/>
                </w:rPr>
                <w:t>p.yeung@massey.ac.nz</w:t>
              </w:r>
            </w:hyperlink>
          </w:p>
        </w:tc>
      </w:tr>
    </w:tbl>
    <w:p w14:paraId="7DB4CF4B" w14:textId="77777777" w:rsidR="000A71D7" w:rsidRPr="00EB5930" w:rsidRDefault="000A71D7" w:rsidP="000A71D7"/>
    <w:p w14:paraId="7FFDCA24" w14:textId="64631DD2" w:rsidR="00F63747" w:rsidRPr="0090757D" w:rsidRDefault="0090757D" w:rsidP="0090757D">
      <w:pPr>
        <w:tabs>
          <w:tab w:val="left" w:pos="851"/>
          <w:tab w:val="left" w:pos="1985"/>
        </w:tabs>
        <w:contextualSpacing/>
        <w:jc w:val="both"/>
        <w:rPr>
          <w:rFonts w:ascii="Times New Roman" w:hAnsi="Times New Roman"/>
          <w:b/>
        </w:rPr>
      </w:pPr>
      <w:r w:rsidRPr="00E91527">
        <w:rPr>
          <w:rFonts w:ascii="Times New Roman" w:hAnsi="Times New Roman"/>
          <w:i/>
          <w:iCs/>
        </w:rPr>
        <w:t xml:space="preserve">This project has been reviewed and approved by the Massey University Human Ethics Ohu Matatika 3, Application OM3 25/75. If you have any concerns about the conduct of this research, please contact the Chairperson, Massey University Human Ethics Ohu Matatika 3, email </w:t>
      </w:r>
      <w:hyperlink r:id="rId12" w:history="1">
        <w:r w:rsidRPr="00E91527">
          <w:rPr>
            <w:rFonts w:ascii="Times New Roman" w:eastAsiaTheme="majorEastAsia" w:hAnsi="Times New Roman"/>
            <w:color w:val="0000FF"/>
            <w:u w:val="single"/>
          </w:rPr>
          <w:t>humanethics3@massey.ac.nz</w:t>
        </w:r>
      </w:hyperlink>
    </w:p>
    <w:p w14:paraId="45F9D4D3" w14:textId="77777777" w:rsidR="00631524" w:rsidRDefault="00631524"/>
    <w:sectPr w:rsidR="0063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62D2"/>
    <w:multiLevelType w:val="hybridMultilevel"/>
    <w:tmpl w:val="DC66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33A1A"/>
    <w:multiLevelType w:val="hybridMultilevel"/>
    <w:tmpl w:val="F2A440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F9A3880"/>
    <w:multiLevelType w:val="hybridMultilevel"/>
    <w:tmpl w:val="C0DA2114"/>
    <w:lvl w:ilvl="0" w:tplc="5204C060">
      <w:numFmt w:val="bullet"/>
      <w:lvlText w:val=""/>
      <w:lvlJc w:val="left"/>
      <w:pPr>
        <w:ind w:left="1748" w:hanging="360"/>
      </w:pPr>
      <w:rPr>
        <w:rFonts w:ascii="Symbol" w:eastAsia="Times New Roman" w:hAnsi="Symbol" w:cs="Times New Roman" w:hint="default"/>
      </w:rPr>
    </w:lvl>
    <w:lvl w:ilvl="1" w:tplc="14090003" w:tentative="1">
      <w:start w:val="1"/>
      <w:numFmt w:val="bullet"/>
      <w:lvlText w:val="o"/>
      <w:lvlJc w:val="left"/>
      <w:pPr>
        <w:ind w:left="2169" w:hanging="360"/>
      </w:pPr>
      <w:rPr>
        <w:rFonts w:ascii="Courier New" w:hAnsi="Courier New" w:cs="Courier New" w:hint="default"/>
      </w:rPr>
    </w:lvl>
    <w:lvl w:ilvl="2" w:tplc="14090005" w:tentative="1">
      <w:start w:val="1"/>
      <w:numFmt w:val="bullet"/>
      <w:lvlText w:val=""/>
      <w:lvlJc w:val="left"/>
      <w:pPr>
        <w:ind w:left="2889" w:hanging="360"/>
      </w:pPr>
      <w:rPr>
        <w:rFonts w:ascii="Wingdings" w:hAnsi="Wingdings" w:hint="default"/>
      </w:rPr>
    </w:lvl>
    <w:lvl w:ilvl="3" w:tplc="14090001" w:tentative="1">
      <w:start w:val="1"/>
      <w:numFmt w:val="bullet"/>
      <w:lvlText w:val=""/>
      <w:lvlJc w:val="left"/>
      <w:pPr>
        <w:ind w:left="3609" w:hanging="360"/>
      </w:pPr>
      <w:rPr>
        <w:rFonts w:ascii="Symbol" w:hAnsi="Symbol" w:hint="default"/>
      </w:rPr>
    </w:lvl>
    <w:lvl w:ilvl="4" w:tplc="14090003" w:tentative="1">
      <w:start w:val="1"/>
      <w:numFmt w:val="bullet"/>
      <w:lvlText w:val="o"/>
      <w:lvlJc w:val="left"/>
      <w:pPr>
        <w:ind w:left="4329" w:hanging="360"/>
      </w:pPr>
      <w:rPr>
        <w:rFonts w:ascii="Courier New" w:hAnsi="Courier New" w:cs="Courier New" w:hint="default"/>
      </w:rPr>
    </w:lvl>
    <w:lvl w:ilvl="5" w:tplc="14090005" w:tentative="1">
      <w:start w:val="1"/>
      <w:numFmt w:val="bullet"/>
      <w:lvlText w:val=""/>
      <w:lvlJc w:val="left"/>
      <w:pPr>
        <w:ind w:left="5049" w:hanging="360"/>
      </w:pPr>
      <w:rPr>
        <w:rFonts w:ascii="Wingdings" w:hAnsi="Wingdings" w:hint="default"/>
      </w:rPr>
    </w:lvl>
    <w:lvl w:ilvl="6" w:tplc="14090001" w:tentative="1">
      <w:start w:val="1"/>
      <w:numFmt w:val="bullet"/>
      <w:lvlText w:val=""/>
      <w:lvlJc w:val="left"/>
      <w:pPr>
        <w:ind w:left="5769" w:hanging="360"/>
      </w:pPr>
      <w:rPr>
        <w:rFonts w:ascii="Symbol" w:hAnsi="Symbol" w:hint="default"/>
      </w:rPr>
    </w:lvl>
    <w:lvl w:ilvl="7" w:tplc="14090003" w:tentative="1">
      <w:start w:val="1"/>
      <w:numFmt w:val="bullet"/>
      <w:lvlText w:val="o"/>
      <w:lvlJc w:val="left"/>
      <w:pPr>
        <w:ind w:left="6489" w:hanging="360"/>
      </w:pPr>
      <w:rPr>
        <w:rFonts w:ascii="Courier New" w:hAnsi="Courier New" w:cs="Courier New" w:hint="default"/>
      </w:rPr>
    </w:lvl>
    <w:lvl w:ilvl="8" w:tplc="14090005" w:tentative="1">
      <w:start w:val="1"/>
      <w:numFmt w:val="bullet"/>
      <w:lvlText w:val=""/>
      <w:lvlJc w:val="left"/>
      <w:pPr>
        <w:ind w:left="7209" w:hanging="360"/>
      </w:pPr>
      <w:rPr>
        <w:rFonts w:ascii="Wingdings" w:hAnsi="Wingdings" w:hint="default"/>
      </w:rPr>
    </w:lvl>
  </w:abstractNum>
  <w:abstractNum w:abstractNumId="3" w15:restartNumberingAfterBreak="0">
    <w:nsid w:val="7DBE2C5F"/>
    <w:multiLevelType w:val="hybridMultilevel"/>
    <w:tmpl w:val="CA9696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10421321">
    <w:abstractNumId w:val="0"/>
  </w:num>
  <w:num w:numId="2" w16cid:durableId="1888226005">
    <w:abstractNumId w:val="2"/>
  </w:num>
  <w:num w:numId="3" w16cid:durableId="1271425400">
    <w:abstractNumId w:val="1"/>
  </w:num>
  <w:num w:numId="4" w16cid:durableId="1435517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0B"/>
    <w:rsid w:val="00021042"/>
    <w:rsid w:val="0002222D"/>
    <w:rsid w:val="000263BB"/>
    <w:rsid w:val="0003339F"/>
    <w:rsid w:val="00070717"/>
    <w:rsid w:val="00070F14"/>
    <w:rsid w:val="00077651"/>
    <w:rsid w:val="00090F38"/>
    <w:rsid w:val="000A71D7"/>
    <w:rsid w:val="000C03D9"/>
    <w:rsid w:val="000D72AD"/>
    <w:rsid w:val="000F06BB"/>
    <w:rsid w:val="000F0DA6"/>
    <w:rsid w:val="0010183D"/>
    <w:rsid w:val="001173E9"/>
    <w:rsid w:val="001732D8"/>
    <w:rsid w:val="00184325"/>
    <w:rsid w:val="001B5EDF"/>
    <w:rsid w:val="002000CB"/>
    <w:rsid w:val="00213211"/>
    <w:rsid w:val="00217E4A"/>
    <w:rsid w:val="002213EA"/>
    <w:rsid w:val="00226561"/>
    <w:rsid w:val="00237212"/>
    <w:rsid w:val="0024542B"/>
    <w:rsid w:val="00256CE4"/>
    <w:rsid w:val="00270AC1"/>
    <w:rsid w:val="002745C8"/>
    <w:rsid w:val="002D75AD"/>
    <w:rsid w:val="002E3D7D"/>
    <w:rsid w:val="002F514C"/>
    <w:rsid w:val="002F776F"/>
    <w:rsid w:val="0030268C"/>
    <w:rsid w:val="00330E5F"/>
    <w:rsid w:val="00347039"/>
    <w:rsid w:val="003718A4"/>
    <w:rsid w:val="00377D04"/>
    <w:rsid w:val="003B2D55"/>
    <w:rsid w:val="003B7E80"/>
    <w:rsid w:val="003C3AC6"/>
    <w:rsid w:val="00410EB9"/>
    <w:rsid w:val="004B20B9"/>
    <w:rsid w:val="004E1B25"/>
    <w:rsid w:val="00500B5E"/>
    <w:rsid w:val="00527596"/>
    <w:rsid w:val="00530124"/>
    <w:rsid w:val="00554D97"/>
    <w:rsid w:val="005643DA"/>
    <w:rsid w:val="005803B0"/>
    <w:rsid w:val="00581E70"/>
    <w:rsid w:val="005B5190"/>
    <w:rsid w:val="005C42CC"/>
    <w:rsid w:val="005E03B0"/>
    <w:rsid w:val="005F55FE"/>
    <w:rsid w:val="00601D07"/>
    <w:rsid w:val="00613EC3"/>
    <w:rsid w:val="006247C4"/>
    <w:rsid w:val="00630FCA"/>
    <w:rsid w:val="00631524"/>
    <w:rsid w:val="00631805"/>
    <w:rsid w:val="006459E4"/>
    <w:rsid w:val="00651A8A"/>
    <w:rsid w:val="00683729"/>
    <w:rsid w:val="006A1704"/>
    <w:rsid w:val="006A6D37"/>
    <w:rsid w:val="006B20E2"/>
    <w:rsid w:val="006C21A5"/>
    <w:rsid w:val="006F7A9F"/>
    <w:rsid w:val="007039CB"/>
    <w:rsid w:val="0075376A"/>
    <w:rsid w:val="0075442C"/>
    <w:rsid w:val="00775508"/>
    <w:rsid w:val="007776E4"/>
    <w:rsid w:val="007C6626"/>
    <w:rsid w:val="007D585C"/>
    <w:rsid w:val="007F491E"/>
    <w:rsid w:val="00801A08"/>
    <w:rsid w:val="008073D2"/>
    <w:rsid w:val="0081262C"/>
    <w:rsid w:val="00826D8D"/>
    <w:rsid w:val="00851299"/>
    <w:rsid w:val="00870D39"/>
    <w:rsid w:val="0087500B"/>
    <w:rsid w:val="00880063"/>
    <w:rsid w:val="00886EB5"/>
    <w:rsid w:val="00893803"/>
    <w:rsid w:val="0089776C"/>
    <w:rsid w:val="008A0F31"/>
    <w:rsid w:val="008C7ABE"/>
    <w:rsid w:val="008D2AD7"/>
    <w:rsid w:val="008D2EDD"/>
    <w:rsid w:val="0090757D"/>
    <w:rsid w:val="00911E43"/>
    <w:rsid w:val="0095416D"/>
    <w:rsid w:val="009F112B"/>
    <w:rsid w:val="00A1604B"/>
    <w:rsid w:val="00A4246A"/>
    <w:rsid w:val="00A50B11"/>
    <w:rsid w:val="00A55E16"/>
    <w:rsid w:val="00A66B71"/>
    <w:rsid w:val="00A71B81"/>
    <w:rsid w:val="00A850C5"/>
    <w:rsid w:val="00AA3CFA"/>
    <w:rsid w:val="00AB1A3E"/>
    <w:rsid w:val="00AB23FE"/>
    <w:rsid w:val="00B15931"/>
    <w:rsid w:val="00B5371A"/>
    <w:rsid w:val="00B60C28"/>
    <w:rsid w:val="00B74317"/>
    <w:rsid w:val="00BA2337"/>
    <w:rsid w:val="00BC3E54"/>
    <w:rsid w:val="00BE30EC"/>
    <w:rsid w:val="00BE35C4"/>
    <w:rsid w:val="00C11C1E"/>
    <w:rsid w:val="00C1604E"/>
    <w:rsid w:val="00C3334A"/>
    <w:rsid w:val="00C46880"/>
    <w:rsid w:val="00C84952"/>
    <w:rsid w:val="00C94056"/>
    <w:rsid w:val="00CB6078"/>
    <w:rsid w:val="00CE5CC0"/>
    <w:rsid w:val="00CF170B"/>
    <w:rsid w:val="00D3013A"/>
    <w:rsid w:val="00D350F9"/>
    <w:rsid w:val="00D624F6"/>
    <w:rsid w:val="00D744DB"/>
    <w:rsid w:val="00D75296"/>
    <w:rsid w:val="00D901D4"/>
    <w:rsid w:val="00D96F53"/>
    <w:rsid w:val="00DA4052"/>
    <w:rsid w:val="00DB207F"/>
    <w:rsid w:val="00DC0921"/>
    <w:rsid w:val="00DD2D33"/>
    <w:rsid w:val="00DD4C42"/>
    <w:rsid w:val="00DE1E12"/>
    <w:rsid w:val="00DE7E7A"/>
    <w:rsid w:val="00E10F5A"/>
    <w:rsid w:val="00E26525"/>
    <w:rsid w:val="00E329BB"/>
    <w:rsid w:val="00E52E5D"/>
    <w:rsid w:val="00E540DB"/>
    <w:rsid w:val="00E5679F"/>
    <w:rsid w:val="00EA2E40"/>
    <w:rsid w:val="00EA5B66"/>
    <w:rsid w:val="00EB12EB"/>
    <w:rsid w:val="00EB3D9A"/>
    <w:rsid w:val="00EC4FCD"/>
    <w:rsid w:val="00ED6040"/>
    <w:rsid w:val="00EF010B"/>
    <w:rsid w:val="00F058F5"/>
    <w:rsid w:val="00F375F3"/>
    <w:rsid w:val="00F63747"/>
    <w:rsid w:val="00F94A67"/>
    <w:rsid w:val="00FD4924"/>
    <w:rsid w:val="00FE2CBF"/>
    <w:rsid w:val="00FE4BE4"/>
    <w:rsid w:val="00FE6815"/>
    <w:rsid w:val="00FF3E05"/>
    <w:rsid w:val="00FF427F"/>
    <w:rsid w:val="00FF58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4CB9"/>
  <w15:chartTrackingRefBased/>
  <w15:docId w15:val="{06027E06-A963-A447-8FE6-9719CAD4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24"/>
    <w:rPr>
      <w:rFonts w:ascii="Calibri" w:hAnsi="Calibri"/>
      <w:sz w:val="22"/>
    </w:rPr>
  </w:style>
  <w:style w:type="paragraph" w:styleId="Heading1">
    <w:name w:val="heading 1"/>
    <w:basedOn w:val="Normal"/>
    <w:next w:val="Normal"/>
    <w:link w:val="Heading1Char"/>
    <w:uiPriority w:val="9"/>
    <w:qFormat/>
    <w:rsid w:val="005C42CC"/>
    <w:pPr>
      <w:keepNext/>
      <w:keepLines/>
      <w:spacing w:before="360" w:after="24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5C42CC"/>
    <w:pPr>
      <w:keepNext/>
      <w:keepLines/>
      <w:spacing w:before="2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2CC"/>
    <w:rPr>
      <w:rFonts w:ascii="Calibri" w:eastAsiaTheme="majorEastAsia" w:hAnsi="Calibri" w:cstheme="majorBidi"/>
      <w:b/>
      <w:sz w:val="36"/>
      <w:szCs w:val="32"/>
    </w:rPr>
  </w:style>
  <w:style w:type="character" w:customStyle="1" w:styleId="Heading2Char">
    <w:name w:val="Heading 2 Char"/>
    <w:basedOn w:val="DefaultParagraphFont"/>
    <w:link w:val="Heading2"/>
    <w:uiPriority w:val="9"/>
    <w:semiHidden/>
    <w:rsid w:val="005C42CC"/>
    <w:rPr>
      <w:rFonts w:ascii="Calibri" w:eastAsiaTheme="majorEastAsia" w:hAnsi="Calibri" w:cstheme="majorBidi"/>
      <w:b/>
      <w:sz w:val="28"/>
      <w:szCs w:val="26"/>
    </w:rPr>
  </w:style>
  <w:style w:type="paragraph" w:styleId="Revision">
    <w:name w:val="Revision"/>
    <w:hidden/>
    <w:uiPriority w:val="99"/>
    <w:semiHidden/>
    <w:rsid w:val="00A4246A"/>
    <w:rPr>
      <w:rFonts w:ascii="Calibri" w:hAnsi="Calibri"/>
      <w:sz w:val="22"/>
    </w:rPr>
  </w:style>
  <w:style w:type="character" w:styleId="Hyperlink">
    <w:name w:val="Hyperlink"/>
    <w:basedOn w:val="DefaultParagraphFont"/>
    <w:unhideWhenUsed/>
    <w:rsid w:val="00A66B71"/>
    <w:rPr>
      <w:color w:val="0000FF"/>
      <w:u w:val="single"/>
    </w:rPr>
  </w:style>
  <w:style w:type="table" w:styleId="TableGrid">
    <w:name w:val="Table Grid"/>
    <w:basedOn w:val="TableNormal"/>
    <w:uiPriority w:val="39"/>
    <w:rsid w:val="00A66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3B0"/>
    <w:pPr>
      <w:ind w:left="720"/>
      <w:contextualSpacing/>
    </w:pPr>
    <w:rPr>
      <w:lang w:val="en-AU"/>
    </w:rPr>
  </w:style>
  <w:style w:type="character" w:styleId="UnresolvedMention">
    <w:name w:val="Unresolved Mention"/>
    <w:basedOn w:val="DefaultParagraphFont"/>
    <w:uiPriority w:val="99"/>
    <w:semiHidden/>
    <w:unhideWhenUsed/>
    <w:rsid w:val="00AA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Gerald\Downloads\humanethics3@massey.ac.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yeung@massey.ac.nz" TargetMode="External"/><Relationship Id="rId5" Type="http://schemas.openxmlformats.org/officeDocument/2006/relationships/styles" Target="styles.xml"/><Relationship Id="rId10" Type="http://schemas.openxmlformats.org/officeDocument/2006/relationships/hyperlink" Target="mailto:Sanju.SanjuSkaria.1@uni.massey.ac.nz"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B58D977F646D4CB19C27C4A0E40A57" ma:contentTypeVersion="19" ma:contentTypeDescription="Create a new document." ma:contentTypeScope="" ma:versionID="a7f631c4ce84bb5915691a8cb24a15a7">
  <xsd:schema xmlns:xsd="http://www.w3.org/2001/XMLSchema" xmlns:xs="http://www.w3.org/2001/XMLSchema" xmlns:p="http://schemas.microsoft.com/office/2006/metadata/properties" xmlns:ns2="05ddffb2-ddb1-4612-99dc-2b13ca420657" xmlns:ns3="0a1be409-0f5b-40bc-8c5f-57d51bba9110" targetNamespace="http://schemas.microsoft.com/office/2006/metadata/properties" ma:root="true" ma:fieldsID="04a9278bfd457436ca25dc3ce3785049" ns2:_="" ns3:_="">
    <xsd:import namespace="05ddffb2-ddb1-4612-99dc-2b13ca420657"/>
    <xsd:import namespace="0a1be409-0f5b-40bc-8c5f-57d51bba91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dffb2-ddb1-4612-99dc-2b13ca420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b2f47c-b4b8-4ab2-abc3-de6282c65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be409-0f5b-40bc-8c5f-57d51bba91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23b553-3fe5-4bbd-89c4-640f22dc0105}" ma:internalName="TaxCatchAll" ma:showField="CatchAllData" ma:web="0a1be409-0f5b-40bc-8c5f-57d51bba9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ddffb2-ddb1-4612-99dc-2b13ca420657">
      <Terms xmlns="http://schemas.microsoft.com/office/infopath/2007/PartnerControls"/>
    </lcf76f155ced4ddcb4097134ff3c332f>
    <TaxCatchAll xmlns="0a1be409-0f5b-40bc-8c5f-57d51bba9110" xsi:nil="true"/>
  </documentManagement>
</p:properties>
</file>

<file path=customXml/itemProps1.xml><?xml version="1.0" encoding="utf-8"?>
<ds:datastoreItem xmlns:ds="http://schemas.openxmlformats.org/officeDocument/2006/customXml" ds:itemID="{C8CF5D6D-A250-4F73-88CB-E8DF56050D3E}">
  <ds:schemaRefs>
    <ds:schemaRef ds:uri="http://schemas.microsoft.com/sharepoint/v3/contenttype/forms"/>
  </ds:schemaRefs>
</ds:datastoreItem>
</file>

<file path=customXml/itemProps2.xml><?xml version="1.0" encoding="utf-8"?>
<ds:datastoreItem xmlns:ds="http://schemas.openxmlformats.org/officeDocument/2006/customXml" ds:itemID="{34E5CEE1-E5C9-4A91-97FB-7467C43E48CA}"/>
</file>

<file path=customXml/itemProps3.xml><?xml version="1.0" encoding="utf-8"?>
<ds:datastoreItem xmlns:ds="http://schemas.openxmlformats.org/officeDocument/2006/customXml" ds:itemID="{BF8FB5EC-9097-417E-9EB8-01A8551272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Butler</dc:creator>
  <cp:keywords/>
  <dc:description/>
  <cp:lastModifiedBy>Sonja Nissen</cp:lastModifiedBy>
  <cp:revision>2</cp:revision>
  <dcterms:created xsi:type="dcterms:W3CDTF">2026-05-06T23:48:00Z</dcterms:created>
  <dcterms:modified xsi:type="dcterms:W3CDTF">2026-05-06T23:48:00Z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9e4d68-54d0-40a5-8c9a-85a36c87352c_Enabled">
    <vt:lpwstr>true</vt:lpwstr>
  </property>
  <property fmtid="{D5CDD505-2E9C-101B-9397-08002B2CF9AE}" pid="3" name="MSIP_Label_bd9e4d68-54d0-40a5-8c9a-85a36c87352c_SetDate">
    <vt:lpwstr>2022-10-19T02:32:55Z</vt:lpwstr>
  </property>
  <property fmtid="{D5CDD505-2E9C-101B-9397-08002B2CF9AE}" pid="4" name="MSIP_Label_bd9e4d68-54d0-40a5-8c9a-85a36c87352c_Method">
    <vt:lpwstr>Standard</vt:lpwstr>
  </property>
  <property fmtid="{D5CDD505-2E9C-101B-9397-08002B2CF9AE}" pid="5" name="MSIP_Label_bd9e4d68-54d0-40a5-8c9a-85a36c87352c_Name">
    <vt:lpwstr>Unclassified</vt:lpwstr>
  </property>
  <property fmtid="{D5CDD505-2E9C-101B-9397-08002B2CF9AE}" pid="6" name="MSIP_Label_bd9e4d68-54d0-40a5-8c9a-85a36c87352c_SiteId">
    <vt:lpwstr>388728e1-bbd0-4378-98dc-f8682e644300</vt:lpwstr>
  </property>
  <property fmtid="{D5CDD505-2E9C-101B-9397-08002B2CF9AE}" pid="7" name="MSIP_Label_bd9e4d68-54d0-40a5-8c9a-85a36c87352c_ActionId">
    <vt:lpwstr>0df7d280-b93d-4922-b92a-4a7552c299bb</vt:lpwstr>
  </property>
  <property fmtid="{D5CDD505-2E9C-101B-9397-08002B2CF9AE}" pid="8" name="MSIP_Label_bd9e4d68-54d0-40a5-8c9a-85a36c87352c_ContentBits">
    <vt:lpwstr>0</vt:lpwstr>
  </property>
  <property fmtid="{D5CDD505-2E9C-101B-9397-08002B2CF9AE}" pid="9" name="ContentTypeId">
    <vt:lpwstr>0x010100D4B58D977F646D4CB19C27C4A0E40A57</vt:lpwstr>
  </property>
</Properties>
</file>